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7A" w:rsidRDefault="00DB767A" w:rsidP="005945E5">
      <w:pPr>
        <w:pStyle w:val="Heading1"/>
        <w:shd w:val="clear" w:color="auto" w:fill="FFFFFF"/>
        <w:spacing w:before="0"/>
        <w:jc w:val="center"/>
        <w:rPr>
          <w:rFonts w:ascii="Verdana" w:hAnsi="Verdana"/>
          <w:b/>
          <w:bCs/>
          <w:color w:val="005826"/>
          <w:sz w:val="42"/>
          <w:szCs w:val="42"/>
        </w:rPr>
      </w:pPr>
      <w:r>
        <w:rPr>
          <w:rFonts w:ascii="Verdana" w:hAnsi="Verdana"/>
          <w:b/>
          <w:bCs/>
          <w:color w:val="005826"/>
          <w:sz w:val="42"/>
          <w:szCs w:val="42"/>
        </w:rPr>
        <w:t xml:space="preserve">NORVAL MORRISSEAU </w:t>
      </w:r>
    </w:p>
    <w:p w:rsidR="00DB767A" w:rsidRDefault="00DB767A" w:rsidP="005945E5">
      <w:pPr>
        <w:pStyle w:val="Heading1"/>
        <w:shd w:val="clear" w:color="auto" w:fill="FFFFFF"/>
        <w:spacing w:before="0"/>
        <w:jc w:val="center"/>
        <w:rPr>
          <w:rFonts w:ascii="Verdana" w:hAnsi="Verdana"/>
          <w:color w:val="005826"/>
          <w:sz w:val="42"/>
          <w:szCs w:val="42"/>
        </w:rPr>
      </w:pPr>
      <w:r>
        <w:rPr>
          <w:rFonts w:ascii="Verdana" w:hAnsi="Verdana"/>
          <w:b/>
          <w:bCs/>
          <w:color w:val="005826"/>
          <w:sz w:val="42"/>
          <w:szCs w:val="42"/>
        </w:rPr>
        <w:t>“X-RAY PAINTING”</w:t>
      </w:r>
    </w:p>
    <w:p w:rsidR="00DB767A" w:rsidRDefault="00DB767A" w:rsidP="00DB767A">
      <w:pPr>
        <w:pStyle w:val="NormalWeb"/>
        <w:shd w:val="clear" w:color="auto" w:fill="FFFFFF"/>
        <w:jc w:val="center"/>
        <w:rPr>
          <w:rFonts w:ascii="Verdana" w:hAnsi="Verdana"/>
          <w:color w:val="333333"/>
          <w:sz w:val="21"/>
          <w:szCs w:val="21"/>
        </w:rPr>
      </w:pPr>
      <w:r>
        <w:rPr>
          <w:rFonts w:ascii="Verdana" w:hAnsi="Verdana"/>
          <w:b/>
          <w:bCs/>
          <w:noProof/>
          <w:color w:val="6F3DAE"/>
          <w:sz w:val="21"/>
          <w:szCs w:val="21"/>
          <w:lang w:val="en-US" w:eastAsia="en-US"/>
        </w:rPr>
        <w:drawing>
          <wp:inline distT="0" distB="0" distL="0" distR="0">
            <wp:extent cx="4466167" cy="2009775"/>
            <wp:effectExtent l="0" t="0" r="0" b="0"/>
            <wp:docPr id="1" name="Picture 1" descr="https://www.kinderart.com/multic/norvalmorrisseau.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nderart.com/multic/norvalmorrisseau.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6826" cy="2010072"/>
                    </a:xfrm>
                    <a:prstGeom prst="rect">
                      <a:avLst/>
                    </a:prstGeom>
                    <a:noFill/>
                    <a:ln>
                      <a:noFill/>
                    </a:ln>
                  </pic:spPr>
                </pic:pic>
              </a:graphicData>
            </a:graphic>
          </wp:inline>
        </w:drawing>
      </w:r>
      <w:r>
        <w:rPr>
          <w:rFonts w:ascii="Verdana" w:hAnsi="Verdana"/>
          <w:color w:val="333333"/>
          <w:sz w:val="21"/>
          <w:szCs w:val="21"/>
        </w:rPr>
        <w:br/>
      </w:r>
      <w:proofErr w:type="spellStart"/>
      <w:r>
        <w:rPr>
          <w:rFonts w:ascii="Verdana" w:hAnsi="Verdana"/>
          <w:color w:val="333333"/>
          <w:sz w:val="21"/>
          <w:szCs w:val="21"/>
        </w:rPr>
        <w:t>Norval</w:t>
      </w:r>
      <w:proofErr w:type="spellEnd"/>
      <w:r>
        <w:rPr>
          <w:rFonts w:ascii="Verdana" w:hAnsi="Verdana"/>
          <w:color w:val="333333"/>
          <w:sz w:val="21"/>
          <w:szCs w:val="21"/>
        </w:rPr>
        <w:t xml:space="preserve"> </w:t>
      </w:r>
      <w:proofErr w:type="spellStart"/>
      <w:r>
        <w:rPr>
          <w:rFonts w:ascii="Verdana" w:hAnsi="Verdana"/>
          <w:color w:val="333333"/>
          <w:sz w:val="21"/>
          <w:szCs w:val="21"/>
        </w:rPr>
        <w:t>Morrisseau</w:t>
      </w:r>
      <w:proofErr w:type="spellEnd"/>
      <w:r>
        <w:rPr>
          <w:rFonts w:ascii="Verdana" w:hAnsi="Verdana"/>
          <w:color w:val="333333"/>
          <w:sz w:val="21"/>
          <w:szCs w:val="21"/>
        </w:rPr>
        <w:t>: Observation of the Astral World (1990</w:t>
      </w:r>
      <w:proofErr w:type="gramStart"/>
      <w:r>
        <w:rPr>
          <w:rFonts w:ascii="Verdana" w:hAnsi="Verdana"/>
          <w:color w:val="333333"/>
          <w:sz w:val="21"/>
          <w:szCs w:val="21"/>
        </w:rPr>
        <w:t>)</w:t>
      </w:r>
      <w:proofErr w:type="gramEnd"/>
      <w:r>
        <w:rPr>
          <w:rFonts w:ascii="Verdana" w:hAnsi="Verdana"/>
          <w:color w:val="333333"/>
          <w:sz w:val="21"/>
          <w:szCs w:val="21"/>
        </w:rPr>
        <w:br/>
        <w:t xml:space="preserve">Source: National Gallery of Canada and </w:t>
      </w:r>
      <w:proofErr w:type="spellStart"/>
      <w:r>
        <w:rPr>
          <w:rFonts w:ascii="Verdana" w:hAnsi="Verdana"/>
          <w:color w:val="333333"/>
          <w:sz w:val="21"/>
          <w:szCs w:val="21"/>
        </w:rPr>
        <w:t>CyberMuse</w:t>
      </w:r>
      <w:proofErr w:type="spellEnd"/>
      <w:r>
        <w:rPr>
          <w:rFonts w:ascii="Verdana" w:hAnsi="Verdana"/>
          <w:color w:val="333333"/>
          <w:sz w:val="21"/>
          <w:szCs w:val="21"/>
        </w:rPr>
        <w:br/>
        <w:t>http://national.gallery.ca</w:t>
      </w:r>
    </w:p>
    <w:p w:rsidR="00DB767A" w:rsidRPr="00DB767A" w:rsidRDefault="00DB767A" w:rsidP="00DB767A">
      <w:pPr>
        <w:pBdr>
          <w:bottom w:val="dotted" w:sz="6" w:space="0" w:color="666666"/>
        </w:pBdr>
        <w:spacing w:before="100" w:beforeAutospacing="1" w:after="30" w:line="240" w:lineRule="auto"/>
        <w:outlineLvl w:val="2"/>
        <w:rPr>
          <w:rFonts w:ascii="Verdana" w:eastAsia="Times New Roman" w:hAnsi="Verdana" w:cs="Times New Roman"/>
          <w:b/>
          <w:bCs/>
          <w:color w:val="330066"/>
          <w:sz w:val="23"/>
          <w:szCs w:val="23"/>
          <w:lang w:eastAsia="en-CA"/>
        </w:rPr>
      </w:pPr>
      <w:r w:rsidRPr="00DB767A">
        <w:rPr>
          <w:rFonts w:ascii="Verdana" w:eastAsia="Times New Roman" w:hAnsi="Verdana" w:cs="Times New Roman"/>
          <w:b/>
          <w:bCs/>
          <w:color w:val="330066"/>
          <w:sz w:val="23"/>
          <w:szCs w:val="23"/>
          <w:lang w:eastAsia="en-CA"/>
        </w:rPr>
        <w:t>Background:</w:t>
      </w:r>
    </w:p>
    <w:p w:rsidR="00DB767A" w:rsidRPr="00DB767A" w:rsidRDefault="005945E5" w:rsidP="00DB767A">
      <w:pPr>
        <w:spacing w:after="0" w:line="240" w:lineRule="auto"/>
        <w:rPr>
          <w:rFonts w:ascii="Times New Roman" w:eastAsia="Times New Roman" w:hAnsi="Times New Roman" w:cs="Times New Roman"/>
          <w:sz w:val="24"/>
          <w:szCs w:val="24"/>
          <w:lang w:eastAsia="en-CA"/>
        </w:rPr>
      </w:pPr>
      <w:r>
        <w:rPr>
          <w:noProof/>
          <w:lang w:val="en-US"/>
        </w:rPr>
        <w:drawing>
          <wp:anchor distT="0" distB="0" distL="114300" distR="114300" simplePos="0" relativeHeight="251659264" behindDoc="1" locked="0" layoutInCell="1" allowOverlap="1">
            <wp:simplePos x="0" y="0"/>
            <wp:positionH relativeFrom="column">
              <wp:posOffset>28575</wp:posOffset>
            </wp:positionH>
            <wp:positionV relativeFrom="paragraph">
              <wp:posOffset>53340</wp:posOffset>
            </wp:positionV>
            <wp:extent cx="1666875" cy="2047875"/>
            <wp:effectExtent l="0" t="0" r="9525" b="9525"/>
            <wp:wrapTight wrapText="bothSides">
              <wp:wrapPolygon edited="0">
                <wp:start x="0" y="0"/>
                <wp:lineTo x="0" y="21500"/>
                <wp:lineTo x="21477" y="21500"/>
                <wp:lineTo x="21477" y="0"/>
                <wp:lineTo x="0" y="0"/>
              </wp:wrapPolygon>
            </wp:wrapTight>
            <wp:docPr id="3" name="Picture 3" descr="Image result for norval morris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rval morriss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047875"/>
                    </a:xfrm>
                    <a:prstGeom prst="rect">
                      <a:avLst/>
                    </a:prstGeom>
                    <a:noFill/>
                    <a:ln>
                      <a:noFill/>
                    </a:ln>
                  </pic:spPr>
                </pic:pic>
              </a:graphicData>
            </a:graphic>
          </wp:anchor>
        </w:drawing>
      </w:r>
      <w:proofErr w:type="spellStart"/>
      <w:r w:rsidR="00DB767A" w:rsidRPr="00DB767A">
        <w:rPr>
          <w:rFonts w:ascii="Verdana" w:eastAsia="Times New Roman" w:hAnsi="Verdana" w:cs="Times New Roman"/>
          <w:color w:val="333333"/>
          <w:sz w:val="21"/>
          <w:szCs w:val="21"/>
          <w:shd w:val="clear" w:color="auto" w:fill="FFFFFF"/>
          <w:lang w:eastAsia="en-CA"/>
        </w:rPr>
        <w:t>Norval</w:t>
      </w:r>
      <w:proofErr w:type="spellEnd"/>
      <w:r w:rsidR="00DB767A" w:rsidRPr="00DB767A">
        <w:rPr>
          <w:rFonts w:ascii="Verdana" w:eastAsia="Times New Roman" w:hAnsi="Verdana" w:cs="Times New Roman"/>
          <w:color w:val="333333"/>
          <w:sz w:val="21"/>
          <w:szCs w:val="21"/>
          <w:shd w:val="clear" w:color="auto" w:fill="FFFFFF"/>
          <w:lang w:eastAsia="en-CA"/>
        </w:rPr>
        <w:t xml:space="preserve"> </w:t>
      </w:r>
      <w:proofErr w:type="spellStart"/>
      <w:r w:rsidR="00DB767A" w:rsidRPr="00DB767A">
        <w:rPr>
          <w:rFonts w:ascii="Verdana" w:eastAsia="Times New Roman" w:hAnsi="Verdana" w:cs="Times New Roman"/>
          <w:color w:val="333333"/>
          <w:sz w:val="21"/>
          <w:szCs w:val="21"/>
          <w:shd w:val="clear" w:color="auto" w:fill="FFFFFF"/>
          <w:lang w:eastAsia="en-CA"/>
        </w:rPr>
        <w:t>Morrisseau</w:t>
      </w:r>
      <w:proofErr w:type="spellEnd"/>
      <w:r w:rsidR="00DB767A" w:rsidRPr="00DB767A">
        <w:rPr>
          <w:rFonts w:ascii="Verdana" w:eastAsia="Times New Roman" w:hAnsi="Verdana" w:cs="Times New Roman"/>
          <w:color w:val="333333"/>
          <w:sz w:val="21"/>
          <w:szCs w:val="21"/>
          <w:shd w:val="clear" w:color="auto" w:fill="FFFFFF"/>
          <w:lang w:eastAsia="en-CA"/>
        </w:rPr>
        <w:t xml:space="preserve"> was born in the early 1930s on the Sandy Point Lake Reserve north of Thunder Bay in Ontario Canada.</w:t>
      </w:r>
      <w:r w:rsidR="00DB767A" w:rsidRPr="00DB767A">
        <w:rPr>
          <w:rFonts w:ascii="Verdana" w:eastAsia="Times New Roman" w:hAnsi="Verdana" w:cs="Times New Roman"/>
          <w:color w:val="333333"/>
          <w:sz w:val="21"/>
          <w:szCs w:val="21"/>
          <w:lang w:eastAsia="en-CA"/>
        </w:rPr>
        <w:br/>
      </w:r>
      <w:r w:rsidR="00DB767A" w:rsidRPr="00DB767A">
        <w:rPr>
          <w:rFonts w:ascii="Verdana" w:eastAsia="Times New Roman" w:hAnsi="Verdana" w:cs="Times New Roman"/>
          <w:color w:val="333333"/>
          <w:sz w:val="21"/>
          <w:szCs w:val="21"/>
          <w:lang w:eastAsia="en-CA"/>
        </w:rPr>
        <w:br/>
      </w:r>
      <w:r w:rsidR="00DB767A" w:rsidRPr="00DB767A">
        <w:rPr>
          <w:rFonts w:ascii="Verdana" w:eastAsia="Times New Roman" w:hAnsi="Verdana" w:cs="Times New Roman"/>
          <w:color w:val="333333"/>
          <w:sz w:val="21"/>
          <w:szCs w:val="21"/>
          <w:shd w:val="clear" w:color="auto" w:fill="FFFFFF"/>
          <w:lang w:eastAsia="en-CA"/>
        </w:rPr>
        <w:t>He was raised by his Grandparents and through them learned traditional Ojibwa customs, values and beliefs. It was in his youth that he received - from his Grandfather - his "mission" to share through art, all of those things he was taught to respect about Ojibwa culture.</w:t>
      </w:r>
      <w:r w:rsidR="00DB767A" w:rsidRPr="00DB767A">
        <w:rPr>
          <w:rFonts w:ascii="Verdana" w:eastAsia="Times New Roman" w:hAnsi="Verdana" w:cs="Times New Roman"/>
          <w:color w:val="333333"/>
          <w:sz w:val="21"/>
          <w:szCs w:val="21"/>
          <w:lang w:eastAsia="en-CA"/>
        </w:rPr>
        <w:br/>
      </w:r>
      <w:r w:rsidR="00DB767A" w:rsidRPr="00DB767A">
        <w:rPr>
          <w:rFonts w:ascii="Verdana" w:eastAsia="Times New Roman" w:hAnsi="Verdana" w:cs="Times New Roman"/>
          <w:color w:val="333333"/>
          <w:sz w:val="21"/>
          <w:szCs w:val="21"/>
          <w:lang w:eastAsia="en-CA"/>
        </w:rPr>
        <w:br/>
      </w:r>
      <w:r w:rsidR="00DB767A" w:rsidRPr="00DB767A">
        <w:rPr>
          <w:rFonts w:ascii="Verdana" w:eastAsia="Times New Roman" w:hAnsi="Verdana" w:cs="Times New Roman"/>
          <w:color w:val="333333"/>
          <w:sz w:val="21"/>
          <w:szCs w:val="21"/>
          <w:shd w:val="clear" w:color="auto" w:fill="FFFFFF"/>
          <w:lang w:eastAsia="en-CA"/>
        </w:rPr>
        <w:t xml:space="preserve">During the 1950s, </w:t>
      </w:r>
      <w:proofErr w:type="spellStart"/>
      <w:r w:rsidR="00DB767A" w:rsidRPr="00DB767A">
        <w:rPr>
          <w:rFonts w:ascii="Verdana" w:eastAsia="Times New Roman" w:hAnsi="Verdana" w:cs="Times New Roman"/>
          <w:color w:val="333333"/>
          <w:sz w:val="21"/>
          <w:szCs w:val="21"/>
          <w:shd w:val="clear" w:color="auto" w:fill="FFFFFF"/>
          <w:lang w:eastAsia="en-CA"/>
        </w:rPr>
        <w:t>Morrisseau</w:t>
      </w:r>
      <w:proofErr w:type="spellEnd"/>
      <w:r w:rsidR="00DB767A" w:rsidRPr="00DB767A">
        <w:rPr>
          <w:rFonts w:ascii="Verdana" w:eastAsia="Times New Roman" w:hAnsi="Verdana" w:cs="Times New Roman"/>
          <w:color w:val="333333"/>
          <w:sz w:val="21"/>
          <w:szCs w:val="21"/>
          <w:shd w:val="clear" w:color="auto" w:fill="FFFFFF"/>
          <w:lang w:eastAsia="en-CA"/>
        </w:rPr>
        <w:t xml:space="preserve"> was hospitalized with Tuberculosis. While in hospital, he began painting and drawing his visions on birch bark and brown paper bags... he painted visions which were uniquely his own. Later, in the 1960s he traveled widely to bush communities in Canada and visited some northern Minnesota reservations where he met with many who today are considered knowledgeable elders, both to learn from them and to teach. He taught by painting, as well as writing. </w:t>
      </w:r>
      <w:r w:rsidR="00DB767A" w:rsidRPr="00DB767A">
        <w:rPr>
          <w:rFonts w:ascii="Verdana" w:eastAsia="Times New Roman" w:hAnsi="Verdana" w:cs="Times New Roman"/>
          <w:color w:val="333333"/>
          <w:sz w:val="21"/>
          <w:szCs w:val="21"/>
          <w:lang w:eastAsia="en-CA"/>
        </w:rPr>
        <w:br/>
      </w:r>
      <w:r w:rsidR="00DB767A" w:rsidRPr="00DB767A">
        <w:rPr>
          <w:rFonts w:ascii="Verdana" w:eastAsia="Times New Roman" w:hAnsi="Verdana" w:cs="Times New Roman"/>
          <w:color w:val="333333"/>
          <w:sz w:val="21"/>
          <w:szCs w:val="21"/>
          <w:lang w:eastAsia="en-CA"/>
        </w:rPr>
        <w:br/>
      </w:r>
      <w:r w:rsidR="00DB767A" w:rsidRPr="00DB767A">
        <w:rPr>
          <w:rFonts w:ascii="Verdana" w:eastAsia="Times New Roman" w:hAnsi="Verdana" w:cs="Times New Roman"/>
          <w:color w:val="333333"/>
          <w:sz w:val="21"/>
          <w:szCs w:val="21"/>
          <w:shd w:val="clear" w:color="auto" w:fill="FFFFFF"/>
          <w:lang w:eastAsia="en-CA"/>
        </w:rPr>
        <w:t xml:space="preserve">A medicine man or shaman, </w:t>
      </w:r>
      <w:proofErr w:type="spellStart"/>
      <w:r w:rsidR="00DB767A" w:rsidRPr="00DB767A">
        <w:rPr>
          <w:rFonts w:ascii="Verdana" w:eastAsia="Times New Roman" w:hAnsi="Verdana" w:cs="Times New Roman"/>
          <w:color w:val="333333"/>
          <w:sz w:val="21"/>
          <w:szCs w:val="21"/>
          <w:shd w:val="clear" w:color="auto" w:fill="FFFFFF"/>
          <w:lang w:eastAsia="en-CA"/>
        </w:rPr>
        <w:t>Morrisseau</w:t>
      </w:r>
      <w:proofErr w:type="spellEnd"/>
      <w:r w:rsidR="00DB767A" w:rsidRPr="00DB767A">
        <w:rPr>
          <w:rFonts w:ascii="Verdana" w:eastAsia="Times New Roman" w:hAnsi="Verdana" w:cs="Times New Roman"/>
          <w:color w:val="333333"/>
          <w:sz w:val="21"/>
          <w:szCs w:val="21"/>
          <w:shd w:val="clear" w:color="auto" w:fill="FFFFFF"/>
          <w:lang w:eastAsia="en-CA"/>
        </w:rPr>
        <w:t xml:space="preserve"> developed a style which has since evolved and been used by many Native artists. The style is called the Eastern Woodland Style and can be seen in the works of Daphne </w:t>
      </w:r>
      <w:proofErr w:type="spellStart"/>
      <w:r w:rsidR="00DB767A" w:rsidRPr="00DB767A">
        <w:rPr>
          <w:rFonts w:ascii="Verdana" w:eastAsia="Times New Roman" w:hAnsi="Verdana" w:cs="Times New Roman"/>
          <w:color w:val="333333"/>
          <w:sz w:val="21"/>
          <w:szCs w:val="21"/>
          <w:shd w:val="clear" w:color="auto" w:fill="FFFFFF"/>
          <w:lang w:eastAsia="en-CA"/>
        </w:rPr>
        <w:t>Odjig</w:t>
      </w:r>
      <w:proofErr w:type="spellEnd"/>
      <w:r w:rsidR="00DB767A" w:rsidRPr="00DB767A">
        <w:rPr>
          <w:rFonts w:ascii="Verdana" w:eastAsia="Times New Roman" w:hAnsi="Verdana" w:cs="Times New Roman"/>
          <w:color w:val="333333"/>
          <w:sz w:val="21"/>
          <w:szCs w:val="21"/>
          <w:shd w:val="clear" w:color="auto" w:fill="FFFFFF"/>
          <w:lang w:eastAsia="en-CA"/>
        </w:rPr>
        <w:t xml:space="preserve">, Carl Ray and Blake </w:t>
      </w:r>
      <w:proofErr w:type="spellStart"/>
      <w:r w:rsidR="00DB767A" w:rsidRPr="00DB767A">
        <w:rPr>
          <w:rFonts w:ascii="Verdana" w:eastAsia="Times New Roman" w:hAnsi="Verdana" w:cs="Times New Roman"/>
          <w:color w:val="333333"/>
          <w:sz w:val="21"/>
          <w:szCs w:val="21"/>
          <w:shd w:val="clear" w:color="auto" w:fill="FFFFFF"/>
          <w:lang w:eastAsia="en-CA"/>
        </w:rPr>
        <w:t>Debassige</w:t>
      </w:r>
      <w:proofErr w:type="spellEnd"/>
      <w:r w:rsidR="00DB767A" w:rsidRPr="00DB767A">
        <w:rPr>
          <w:rFonts w:ascii="Verdana" w:eastAsia="Times New Roman" w:hAnsi="Verdana" w:cs="Times New Roman"/>
          <w:color w:val="333333"/>
          <w:sz w:val="21"/>
          <w:szCs w:val="21"/>
          <w:shd w:val="clear" w:color="auto" w:fill="FFFFFF"/>
          <w:lang w:eastAsia="en-CA"/>
        </w:rPr>
        <w:t>.</w:t>
      </w:r>
    </w:p>
    <w:p w:rsidR="00DB767A" w:rsidRDefault="00DB767A" w:rsidP="00DB767A">
      <w:pPr>
        <w:pBdr>
          <w:bottom w:val="dotted" w:sz="6" w:space="0" w:color="666666"/>
        </w:pBdr>
        <w:spacing w:before="100" w:beforeAutospacing="1" w:after="30" w:line="240" w:lineRule="auto"/>
        <w:outlineLvl w:val="2"/>
        <w:rPr>
          <w:rFonts w:ascii="Verdana" w:eastAsia="Times New Roman" w:hAnsi="Verdana" w:cs="Times New Roman"/>
          <w:b/>
          <w:bCs/>
          <w:color w:val="330066"/>
          <w:sz w:val="23"/>
          <w:szCs w:val="23"/>
          <w:lang w:eastAsia="en-CA"/>
        </w:rPr>
      </w:pPr>
    </w:p>
    <w:p w:rsidR="00DB767A" w:rsidRDefault="00DB767A" w:rsidP="00DB767A">
      <w:pPr>
        <w:pBdr>
          <w:bottom w:val="dotted" w:sz="6" w:space="0" w:color="666666"/>
        </w:pBdr>
        <w:spacing w:before="100" w:beforeAutospacing="1" w:after="30" w:line="240" w:lineRule="auto"/>
        <w:outlineLvl w:val="2"/>
        <w:rPr>
          <w:rFonts w:ascii="Verdana" w:eastAsia="Times New Roman" w:hAnsi="Verdana" w:cs="Times New Roman"/>
          <w:b/>
          <w:bCs/>
          <w:color w:val="330066"/>
          <w:sz w:val="23"/>
          <w:szCs w:val="23"/>
          <w:lang w:eastAsia="en-CA"/>
        </w:rPr>
      </w:pPr>
    </w:p>
    <w:p w:rsidR="00DB767A" w:rsidRPr="00DB767A" w:rsidRDefault="00DB767A" w:rsidP="00DB767A">
      <w:pPr>
        <w:pStyle w:val="NormalWeb"/>
        <w:spacing w:before="0" w:beforeAutospacing="0" w:after="0" w:afterAutospacing="0"/>
        <w:jc w:val="center"/>
      </w:pPr>
      <w:proofErr w:type="spellStart"/>
      <w:r w:rsidRPr="00DB767A">
        <w:rPr>
          <w:rFonts w:ascii="Trebuchet MS" w:hAnsi="Trebuchet MS"/>
          <w:color w:val="000000"/>
          <w:sz w:val="42"/>
          <w:szCs w:val="42"/>
        </w:rPr>
        <w:lastRenderedPageBreak/>
        <w:t>Norval</w:t>
      </w:r>
      <w:proofErr w:type="spellEnd"/>
      <w:r w:rsidRPr="00DB767A">
        <w:rPr>
          <w:rFonts w:ascii="Trebuchet MS" w:hAnsi="Trebuchet MS"/>
          <w:color w:val="000000"/>
          <w:sz w:val="42"/>
          <w:szCs w:val="42"/>
        </w:rPr>
        <w:t xml:space="preserve"> </w:t>
      </w:r>
      <w:proofErr w:type="spellStart"/>
      <w:r w:rsidRPr="00DB767A">
        <w:rPr>
          <w:rFonts w:ascii="Trebuchet MS" w:hAnsi="Trebuchet MS"/>
          <w:color w:val="000000"/>
          <w:sz w:val="42"/>
          <w:szCs w:val="42"/>
        </w:rPr>
        <w:t>Morrisseau</w:t>
      </w:r>
      <w:proofErr w:type="spellEnd"/>
      <w:r w:rsidRPr="00DB767A">
        <w:rPr>
          <w:rFonts w:ascii="Trebuchet MS" w:hAnsi="Trebuchet MS"/>
          <w:color w:val="000000"/>
          <w:sz w:val="42"/>
          <w:szCs w:val="42"/>
        </w:rPr>
        <w:t xml:space="preserve"> </w:t>
      </w:r>
    </w:p>
    <w:p w:rsidR="00DB767A" w:rsidRPr="00DB767A" w:rsidRDefault="00DB767A" w:rsidP="00DB767A">
      <w:pPr>
        <w:spacing w:after="200" w:line="240" w:lineRule="auto"/>
        <w:jc w:val="center"/>
        <w:rPr>
          <w:rFonts w:ascii="Times New Roman" w:eastAsia="Times New Roman" w:hAnsi="Times New Roman" w:cs="Times New Roman"/>
          <w:sz w:val="24"/>
          <w:szCs w:val="24"/>
          <w:lang w:eastAsia="en-CA"/>
        </w:rPr>
      </w:pPr>
      <w:r w:rsidRPr="00DB767A">
        <w:rPr>
          <w:rFonts w:ascii="Trebuchet MS" w:eastAsia="Times New Roman" w:hAnsi="Trebuchet MS" w:cs="Times New Roman"/>
          <w:i/>
          <w:iCs/>
          <w:color w:val="666666"/>
          <w:sz w:val="26"/>
          <w:szCs w:val="26"/>
          <w:lang w:eastAsia="en-CA"/>
        </w:rPr>
        <w:t xml:space="preserve">1931 - 2007 </w:t>
      </w:r>
    </w:p>
    <w:p w:rsidR="00DB767A" w:rsidRDefault="00DB767A" w:rsidP="00DB767A">
      <w:pPr>
        <w:spacing w:after="0" w:line="240" w:lineRule="auto"/>
        <w:rPr>
          <w:rFonts w:ascii="Cambria" w:eastAsia="Times New Roman" w:hAnsi="Cambria" w:cs="Times New Roman"/>
          <w:color w:val="000000"/>
          <w:sz w:val="24"/>
          <w:szCs w:val="24"/>
          <w:lang w:eastAsia="en-CA"/>
        </w:rPr>
      </w:pPr>
      <w:proofErr w:type="spellStart"/>
      <w:r w:rsidRPr="00DB767A">
        <w:rPr>
          <w:rFonts w:ascii="Cambria" w:eastAsia="Times New Roman" w:hAnsi="Cambria" w:cs="Times New Roman"/>
          <w:color w:val="000000"/>
          <w:sz w:val="24"/>
          <w:szCs w:val="24"/>
          <w:lang w:eastAsia="en-CA"/>
        </w:rPr>
        <w:t>Norval</w:t>
      </w:r>
      <w:proofErr w:type="spellEnd"/>
      <w:r w:rsidRPr="00DB767A">
        <w:rPr>
          <w:rFonts w:ascii="Cambria" w:eastAsia="Times New Roman" w:hAnsi="Cambria" w:cs="Times New Roman"/>
          <w:color w:val="000000"/>
          <w:sz w:val="24"/>
          <w:szCs w:val="24"/>
          <w:lang w:eastAsia="en-CA"/>
        </w:rPr>
        <w:t xml:space="preserve"> </w:t>
      </w:r>
      <w:proofErr w:type="spellStart"/>
      <w:r w:rsidRPr="00DB767A">
        <w:rPr>
          <w:rFonts w:ascii="Cambria" w:eastAsia="Times New Roman" w:hAnsi="Cambria" w:cs="Times New Roman"/>
          <w:color w:val="000000"/>
          <w:sz w:val="24"/>
          <w:szCs w:val="24"/>
          <w:lang w:eastAsia="en-CA"/>
        </w:rPr>
        <w:t>Morrisseau</w:t>
      </w:r>
      <w:proofErr w:type="spellEnd"/>
      <w:r w:rsidRPr="00DB767A">
        <w:rPr>
          <w:rFonts w:ascii="Cambria" w:eastAsia="Times New Roman" w:hAnsi="Cambria" w:cs="Times New Roman"/>
          <w:color w:val="000000"/>
          <w:sz w:val="24"/>
          <w:szCs w:val="24"/>
          <w:lang w:eastAsia="en-CA"/>
        </w:rPr>
        <w:t xml:space="preserve"> is one of the most original and important artists, native or otherwise that Canada has produced. </w:t>
      </w:r>
      <w:proofErr w:type="spellStart"/>
      <w:r w:rsidRPr="00DB767A">
        <w:rPr>
          <w:rFonts w:ascii="Cambria" w:eastAsia="Times New Roman" w:hAnsi="Cambria" w:cs="Times New Roman"/>
          <w:color w:val="000000"/>
          <w:sz w:val="24"/>
          <w:szCs w:val="24"/>
          <w:lang w:eastAsia="en-CA"/>
        </w:rPr>
        <w:t>Norval</w:t>
      </w:r>
      <w:proofErr w:type="spellEnd"/>
      <w:r w:rsidRPr="00DB767A">
        <w:rPr>
          <w:rFonts w:ascii="Cambria" w:eastAsia="Times New Roman" w:hAnsi="Cambria" w:cs="Times New Roman"/>
          <w:color w:val="000000"/>
          <w:sz w:val="24"/>
          <w:szCs w:val="24"/>
          <w:lang w:eastAsia="en-CA"/>
        </w:rPr>
        <w:t xml:space="preserve"> was the first to paint the ancient myths and legends of the eastern woodlands, stories previously passed down by the oral tradition. He spent his youth in remote isolation in northern Ontario, near </w:t>
      </w:r>
      <w:proofErr w:type="spellStart"/>
      <w:r w:rsidRPr="00DB767A">
        <w:rPr>
          <w:rFonts w:ascii="Cambria" w:eastAsia="Times New Roman" w:hAnsi="Cambria" w:cs="Times New Roman"/>
          <w:color w:val="000000"/>
          <w:sz w:val="24"/>
          <w:szCs w:val="24"/>
          <w:lang w:eastAsia="en-CA"/>
        </w:rPr>
        <w:t>Thunderbay</w:t>
      </w:r>
      <w:proofErr w:type="spellEnd"/>
      <w:r w:rsidRPr="00DB767A">
        <w:rPr>
          <w:rFonts w:ascii="Cambria" w:eastAsia="Times New Roman" w:hAnsi="Cambria" w:cs="Times New Roman"/>
          <w:color w:val="000000"/>
          <w:sz w:val="24"/>
          <w:szCs w:val="24"/>
          <w:lang w:eastAsia="en-CA"/>
        </w:rPr>
        <w:t>, where his artistic style developed without the usual influences of other artist's imagery. As the sole originator of his "Woodland" style he has become an inspiration to three generations of artists.</w:t>
      </w:r>
    </w:p>
    <w:p w:rsidR="00DB767A" w:rsidRDefault="005945E5" w:rsidP="00DB767A">
      <w:pPr>
        <w:spacing w:after="0" w:line="240" w:lineRule="auto"/>
        <w:rPr>
          <w:rFonts w:ascii="Cambria" w:eastAsia="Times New Roman" w:hAnsi="Cambria" w:cs="Times New Roman"/>
          <w:color w:val="000000"/>
          <w:sz w:val="24"/>
          <w:szCs w:val="24"/>
          <w:lang w:eastAsia="en-CA"/>
        </w:rPr>
      </w:pPr>
      <w:r>
        <w:rPr>
          <w:noProof/>
          <w:lang w:val="en-US"/>
        </w:rPr>
        <w:drawing>
          <wp:anchor distT="0" distB="0" distL="114300" distR="114300" simplePos="0" relativeHeight="251660288" behindDoc="1" locked="0" layoutInCell="1" allowOverlap="1">
            <wp:simplePos x="0" y="0"/>
            <wp:positionH relativeFrom="column">
              <wp:posOffset>-19050</wp:posOffset>
            </wp:positionH>
            <wp:positionV relativeFrom="paragraph">
              <wp:posOffset>12065</wp:posOffset>
            </wp:positionV>
            <wp:extent cx="3695700" cy="2645410"/>
            <wp:effectExtent l="0" t="0" r="0" b="2540"/>
            <wp:wrapTight wrapText="bothSides">
              <wp:wrapPolygon edited="0">
                <wp:start x="0" y="0"/>
                <wp:lineTo x="0" y="21465"/>
                <wp:lineTo x="21489" y="21465"/>
                <wp:lineTo x="21489" y="0"/>
                <wp:lineTo x="0" y="0"/>
              </wp:wrapPolygon>
            </wp:wrapTight>
            <wp:docPr id="4" name="Picture 4" descr="Image result for norval morris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rval morriss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2645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767A" w:rsidRDefault="00DB767A" w:rsidP="00DB767A">
      <w:pPr>
        <w:spacing w:after="0" w:line="240" w:lineRule="auto"/>
        <w:rPr>
          <w:rFonts w:ascii="Cambria" w:eastAsia="Times New Roman" w:hAnsi="Cambria" w:cs="Times New Roman"/>
          <w:color w:val="000000"/>
          <w:sz w:val="24"/>
          <w:szCs w:val="24"/>
          <w:lang w:eastAsia="en-CA"/>
        </w:rPr>
      </w:pPr>
      <w:proofErr w:type="spellStart"/>
      <w:r w:rsidRPr="00DB767A">
        <w:rPr>
          <w:rFonts w:ascii="Cambria" w:eastAsia="Times New Roman" w:hAnsi="Cambria" w:cs="Times New Roman"/>
          <w:color w:val="000000"/>
          <w:sz w:val="24"/>
          <w:szCs w:val="24"/>
          <w:lang w:eastAsia="en-CA"/>
        </w:rPr>
        <w:t>Norval</w:t>
      </w:r>
      <w:proofErr w:type="spellEnd"/>
      <w:r w:rsidRPr="00DB767A">
        <w:rPr>
          <w:rFonts w:ascii="Cambria" w:eastAsia="Times New Roman" w:hAnsi="Cambria" w:cs="Times New Roman"/>
          <w:color w:val="000000"/>
          <w:sz w:val="24"/>
          <w:szCs w:val="24"/>
          <w:lang w:eastAsia="en-CA"/>
        </w:rPr>
        <w:t xml:space="preserve"> was brought up by his grandfather who introduced him to Ojibwa shamanism and told him the stories and legends passed down amongst the Ojibwa people. </w:t>
      </w:r>
      <w:proofErr w:type="spellStart"/>
      <w:r w:rsidRPr="00DB767A">
        <w:rPr>
          <w:rFonts w:ascii="Cambria" w:eastAsia="Times New Roman" w:hAnsi="Cambria" w:cs="Times New Roman"/>
          <w:color w:val="000000"/>
          <w:sz w:val="24"/>
          <w:szCs w:val="24"/>
          <w:lang w:eastAsia="en-CA"/>
        </w:rPr>
        <w:t>Norval</w:t>
      </w:r>
      <w:proofErr w:type="spellEnd"/>
      <w:r w:rsidRPr="00DB767A">
        <w:rPr>
          <w:rFonts w:ascii="Cambria" w:eastAsia="Times New Roman" w:hAnsi="Cambria" w:cs="Times New Roman"/>
          <w:color w:val="000000"/>
          <w:sz w:val="24"/>
          <w:szCs w:val="24"/>
          <w:lang w:eastAsia="en-CA"/>
        </w:rPr>
        <w:t xml:space="preserve"> began producing images to illustrate these stories. He would draw on the sandy beaches of Lake </w:t>
      </w:r>
      <w:proofErr w:type="spellStart"/>
      <w:r w:rsidRPr="00DB767A">
        <w:rPr>
          <w:rFonts w:ascii="Cambria" w:eastAsia="Times New Roman" w:hAnsi="Cambria" w:cs="Times New Roman"/>
          <w:color w:val="000000"/>
          <w:sz w:val="24"/>
          <w:szCs w:val="24"/>
          <w:lang w:eastAsia="en-CA"/>
        </w:rPr>
        <w:t>Nippigon</w:t>
      </w:r>
      <w:proofErr w:type="spellEnd"/>
      <w:r w:rsidRPr="00DB767A">
        <w:rPr>
          <w:rFonts w:ascii="Cambria" w:eastAsia="Times New Roman" w:hAnsi="Cambria" w:cs="Times New Roman"/>
          <w:color w:val="000000"/>
          <w:sz w:val="24"/>
          <w:szCs w:val="24"/>
          <w:lang w:eastAsia="en-CA"/>
        </w:rPr>
        <w:t xml:space="preserve"> with a stick and let the waves take the images away. He was told by some that it was taboo to relate these stories.</w:t>
      </w:r>
    </w:p>
    <w:p w:rsidR="00DB767A" w:rsidRPr="00DB767A" w:rsidRDefault="00DB767A" w:rsidP="00DB767A">
      <w:pPr>
        <w:spacing w:after="0" w:line="240" w:lineRule="auto"/>
        <w:rPr>
          <w:rFonts w:ascii="Cambria" w:eastAsia="Times New Roman" w:hAnsi="Cambria" w:cs="Times New Roman"/>
          <w:color w:val="000000"/>
          <w:sz w:val="24"/>
          <w:szCs w:val="24"/>
          <w:lang w:eastAsia="en-CA"/>
        </w:rPr>
      </w:pPr>
    </w:p>
    <w:p w:rsidR="00DB767A" w:rsidRDefault="005945E5" w:rsidP="00DB767A">
      <w:pPr>
        <w:spacing w:after="0" w:line="240" w:lineRule="auto"/>
        <w:rPr>
          <w:rFonts w:ascii="Times New Roman" w:eastAsia="Times New Roman" w:hAnsi="Times New Roman" w:cs="Times New Roman"/>
          <w:sz w:val="24"/>
          <w:szCs w:val="24"/>
          <w:lang w:eastAsia="en-CA"/>
        </w:rPr>
      </w:pPr>
      <w:r>
        <w:rPr>
          <w:noProof/>
          <w:lang w:val="en-US"/>
        </w:rPr>
        <w:drawing>
          <wp:anchor distT="0" distB="0" distL="114300" distR="114300" simplePos="0" relativeHeight="251661312" behindDoc="1" locked="0" layoutInCell="1" allowOverlap="1">
            <wp:simplePos x="0" y="0"/>
            <wp:positionH relativeFrom="column">
              <wp:posOffset>1943100</wp:posOffset>
            </wp:positionH>
            <wp:positionV relativeFrom="paragraph">
              <wp:posOffset>993775</wp:posOffset>
            </wp:positionV>
            <wp:extent cx="4481830" cy="2774950"/>
            <wp:effectExtent l="0" t="0" r="0" b="6350"/>
            <wp:wrapTight wrapText="bothSides">
              <wp:wrapPolygon edited="0">
                <wp:start x="0" y="0"/>
                <wp:lineTo x="0" y="21501"/>
                <wp:lineTo x="21484" y="21501"/>
                <wp:lineTo x="21484" y="0"/>
                <wp:lineTo x="0" y="0"/>
              </wp:wrapPolygon>
            </wp:wrapTight>
            <wp:docPr id="5" name="Picture 5" descr="Image result for norval morris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orval morrissea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1830" cy="2774950"/>
                    </a:xfrm>
                    <a:prstGeom prst="rect">
                      <a:avLst/>
                    </a:prstGeom>
                    <a:noFill/>
                    <a:ln>
                      <a:noFill/>
                    </a:ln>
                  </pic:spPr>
                </pic:pic>
              </a:graphicData>
            </a:graphic>
          </wp:anchor>
        </w:drawing>
      </w:r>
      <w:proofErr w:type="spellStart"/>
      <w:r w:rsidR="00DB767A" w:rsidRPr="00DB767A">
        <w:rPr>
          <w:rFonts w:ascii="Cambria" w:eastAsia="Times New Roman" w:hAnsi="Cambria" w:cs="Times New Roman"/>
          <w:color w:val="000000"/>
          <w:sz w:val="24"/>
          <w:szCs w:val="24"/>
          <w:lang w:eastAsia="en-CA"/>
        </w:rPr>
        <w:t>Norval</w:t>
      </w:r>
      <w:proofErr w:type="spellEnd"/>
      <w:r w:rsidR="00DB767A" w:rsidRPr="00DB767A">
        <w:rPr>
          <w:rFonts w:ascii="Cambria" w:eastAsia="Times New Roman" w:hAnsi="Cambria" w:cs="Times New Roman"/>
          <w:color w:val="000000"/>
          <w:sz w:val="24"/>
          <w:szCs w:val="24"/>
          <w:lang w:eastAsia="en-CA"/>
        </w:rPr>
        <w:t xml:space="preserve"> </w:t>
      </w:r>
      <w:proofErr w:type="spellStart"/>
      <w:r w:rsidR="00DB767A" w:rsidRPr="00DB767A">
        <w:rPr>
          <w:rFonts w:ascii="Cambria" w:eastAsia="Times New Roman" w:hAnsi="Cambria" w:cs="Times New Roman"/>
          <w:color w:val="000000"/>
          <w:sz w:val="24"/>
          <w:szCs w:val="24"/>
          <w:lang w:eastAsia="en-CA"/>
        </w:rPr>
        <w:t>Morrisseau</w:t>
      </w:r>
      <w:proofErr w:type="spellEnd"/>
      <w:r w:rsidR="00DB767A" w:rsidRPr="00DB767A">
        <w:rPr>
          <w:rFonts w:ascii="Cambria" w:eastAsia="Times New Roman" w:hAnsi="Cambria" w:cs="Times New Roman"/>
          <w:color w:val="000000"/>
          <w:sz w:val="24"/>
          <w:szCs w:val="24"/>
          <w:lang w:eastAsia="en-CA"/>
        </w:rPr>
        <w:t xml:space="preserve"> is not a man that is easily dissuaded by ancient taboos. He developed his style, adding striking color to his paintings and eventually took them south to Toronto where they were met with rave reviews. His work now hangs in all of the most prestigious museums in Canada and around the world. He has received an honorary degree from the Royal Academy of Arts and is a member of The Order Of Canada, the highest civilian honor in Canada. He has had numerous solo shows across Canada and the US.</w:t>
      </w:r>
    </w:p>
    <w:p w:rsidR="00DB767A" w:rsidRDefault="00DB767A" w:rsidP="00DB767A">
      <w:pPr>
        <w:spacing w:after="0" w:line="240" w:lineRule="auto"/>
        <w:rPr>
          <w:rFonts w:ascii="Times New Roman" w:eastAsia="Times New Roman" w:hAnsi="Times New Roman" w:cs="Times New Roman"/>
          <w:sz w:val="24"/>
          <w:szCs w:val="24"/>
          <w:lang w:eastAsia="en-CA"/>
        </w:rPr>
      </w:pPr>
    </w:p>
    <w:p w:rsidR="00DB767A" w:rsidRDefault="00DB767A" w:rsidP="00DB767A">
      <w:pPr>
        <w:spacing w:after="0" w:line="240" w:lineRule="auto"/>
        <w:rPr>
          <w:rFonts w:ascii="Cambria" w:eastAsia="Times New Roman" w:hAnsi="Cambria" w:cs="Times New Roman"/>
          <w:color w:val="000000"/>
          <w:sz w:val="24"/>
          <w:szCs w:val="24"/>
          <w:lang w:eastAsia="en-CA"/>
        </w:rPr>
      </w:pPr>
      <w:r w:rsidRPr="00DB767A">
        <w:rPr>
          <w:rFonts w:ascii="Cambria" w:eastAsia="Times New Roman" w:hAnsi="Cambria" w:cs="Times New Roman"/>
          <w:color w:val="000000"/>
          <w:sz w:val="24"/>
          <w:szCs w:val="24"/>
          <w:lang w:eastAsia="en-CA"/>
        </w:rPr>
        <w:t>His work invokes our memories of childlike simplicity. His colors affect us in ways that are not immediately apparent. His visions, like ancient taboos that have turned into dreams of the future, come to life on canvas and paper. They are talismans of the future and images of respect of the past.</w:t>
      </w:r>
    </w:p>
    <w:p w:rsidR="005945E5" w:rsidRPr="00DB767A" w:rsidRDefault="005945E5" w:rsidP="00DB767A">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B767A" w:rsidRPr="00DB767A" w:rsidTr="00DB767A">
        <w:tc>
          <w:tcPr>
            <w:tcW w:w="0" w:type="auto"/>
            <w:tcMar>
              <w:top w:w="100" w:type="dxa"/>
              <w:left w:w="100" w:type="dxa"/>
              <w:bottom w:w="100" w:type="dxa"/>
              <w:right w:w="100" w:type="dxa"/>
            </w:tcMar>
            <w:hideMark/>
          </w:tcPr>
          <w:p w:rsidR="00DB767A" w:rsidRPr="00DB767A" w:rsidRDefault="00DB767A" w:rsidP="00DB767A">
            <w:pPr>
              <w:spacing w:after="0" w:line="240" w:lineRule="auto"/>
              <w:rPr>
                <w:rFonts w:ascii="Times New Roman" w:eastAsia="Times New Roman" w:hAnsi="Times New Roman" w:cs="Times New Roman"/>
                <w:sz w:val="24"/>
                <w:szCs w:val="24"/>
                <w:lang w:eastAsia="en-CA"/>
              </w:rPr>
            </w:pPr>
            <w:r w:rsidRPr="00DB767A">
              <w:rPr>
                <w:rFonts w:ascii="Times New Roman" w:eastAsia="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3175</wp:posOffset>
                  </wp:positionH>
                  <wp:positionV relativeFrom="paragraph">
                    <wp:posOffset>0</wp:posOffset>
                  </wp:positionV>
                  <wp:extent cx="2790825" cy="2790825"/>
                  <wp:effectExtent l="0" t="0" r="9525" b="9525"/>
                  <wp:wrapTight wrapText="bothSides">
                    <wp:wrapPolygon edited="0">
                      <wp:start x="0" y="0"/>
                      <wp:lineTo x="0" y="21526"/>
                      <wp:lineTo x="21526" y="21526"/>
                      <wp:lineTo x="21526" y="0"/>
                      <wp:lineTo x="0" y="0"/>
                    </wp:wrapPolygon>
                  </wp:wrapTight>
                  <wp:docPr id="2" name="Picture 2" descr="https://lh3.googleusercontent.com/xT1_oQZDUYAOuDkOdyhyLRn0l19MAO8VIJ6HJzGqk0etC5jhlQsTbakEy5hnn7pSq_Lqu0qpdvI75mqI27tsSDfVSX7e0uO2_YSMGO7NfJngKzwUounptT_R9Wi3IKF4_lAA_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xT1_oQZDUYAOuDkOdyhyLRn0l19MAO8VIJ6HJzGqk0etC5jhlQsTbakEy5hnn7pSq_Lqu0qpdvI75mqI27tsSDfVSX7e0uO2_YSMGO7NfJngKzwUounptT_R9Wi3IKF4_lAA_0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67A">
              <w:rPr>
                <w:rFonts w:ascii="Times New Roman" w:eastAsia="Times New Roman" w:hAnsi="Times New Roman" w:cs="Times New Roman"/>
                <w:sz w:val="24"/>
                <w:szCs w:val="24"/>
                <w:lang w:eastAsia="en-CA"/>
              </w:rPr>
              <w:br/>
            </w:r>
          </w:p>
          <w:p w:rsidR="00DB767A" w:rsidRPr="00DB767A" w:rsidRDefault="00DB767A" w:rsidP="00DB767A">
            <w:pPr>
              <w:spacing w:after="0" w:line="240" w:lineRule="auto"/>
              <w:rPr>
                <w:rFonts w:ascii="Times New Roman" w:eastAsia="Times New Roman" w:hAnsi="Times New Roman" w:cs="Times New Roman"/>
                <w:sz w:val="24"/>
                <w:szCs w:val="24"/>
                <w:lang w:eastAsia="en-CA"/>
              </w:rPr>
            </w:pPr>
            <w:r w:rsidRPr="00DB767A">
              <w:rPr>
                <w:rFonts w:ascii="Verdana" w:eastAsia="Times New Roman" w:hAnsi="Verdana" w:cs="Times New Roman"/>
                <w:color w:val="000000"/>
                <w:shd w:val="clear" w:color="auto" w:fill="FFFFFF"/>
                <w:lang w:eastAsia="en-CA"/>
              </w:rPr>
              <w:t xml:space="preserve">"Medicine Bear" - "The Ojibwa have great respect for the Bear. According to their legends, in the distant past the Bear had a human form and was in fact an ancestor of the Ojibwa. Therefore he understands the Indian language and will never attack or fight any Indian if he is addressed properly." - </w:t>
            </w:r>
            <w:proofErr w:type="spellStart"/>
            <w:r w:rsidRPr="00DB767A">
              <w:rPr>
                <w:rFonts w:ascii="Verdana" w:eastAsia="Times New Roman" w:hAnsi="Verdana" w:cs="Times New Roman"/>
                <w:color w:val="000000"/>
                <w:shd w:val="clear" w:color="auto" w:fill="FFFFFF"/>
                <w:lang w:eastAsia="en-CA"/>
              </w:rPr>
              <w:t>Norval</w:t>
            </w:r>
            <w:proofErr w:type="spellEnd"/>
            <w:r w:rsidRPr="00DB767A">
              <w:rPr>
                <w:rFonts w:ascii="Verdana" w:eastAsia="Times New Roman" w:hAnsi="Verdana" w:cs="Times New Roman"/>
                <w:color w:val="000000"/>
                <w:shd w:val="clear" w:color="auto" w:fill="FFFFFF"/>
                <w:lang w:eastAsia="en-CA"/>
              </w:rPr>
              <w:t xml:space="preserve"> </w:t>
            </w:r>
            <w:proofErr w:type="spellStart"/>
            <w:r w:rsidRPr="00DB767A">
              <w:rPr>
                <w:rFonts w:ascii="Verdana" w:eastAsia="Times New Roman" w:hAnsi="Verdana" w:cs="Times New Roman"/>
                <w:color w:val="000000"/>
                <w:shd w:val="clear" w:color="auto" w:fill="FFFFFF"/>
                <w:lang w:eastAsia="en-CA"/>
              </w:rPr>
              <w:t>Morrisseau</w:t>
            </w:r>
            <w:proofErr w:type="spellEnd"/>
          </w:p>
        </w:tc>
      </w:tr>
    </w:tbl>
    <w:p w:rsidR="00DB767A" w:rsidRPr="00DB767A" w:rsidRDefault="00DB767A" w:rsidP="00DB767A">
      <w:pPr>
        <w:pBdr>
          <w:bottom w:val="dotted" w:sz="6" w:space="0" w:color="666666"/>
        </w:pBdr>
        <w:spacing w:before="100" w:beforeAutospacing="1" w:after="30" w:line="240" w:lineRule="auto"/>
        <w:outlineLvl w:val="2"/>
        <w:rPr>
          <w:rFonts w:ascii="Verdana" w:eastAsia="Times New Roman" w:hAnsi="Verdana" w:cs="Times New Roman"/>
          <w:b/>
          <w:bCs/>
          <w:color w:val="330066"/>
          <w:sz w:val="23"/>
          <w:szCs w:val="23"/>
          <w:lang w:eastAsia="en-CA"/>
        </w:rPr>
      </w:pPr>
      <w:r w:rsidRPr="00DB767A">
        <w:rPr>
          <w:rFonts w:ascii="Verdana" w:eastAsia="Times New Roman" w:hAnsi="Verdana" w:cs="Times New Roman"/>
          <w:b/>
          <w:bCs/>
          <w:color w:val="330066"/>
          <w:sz w:val="23"/>
          <w:szCs w:val="23"/>
          <w:lang w:eastAsia="en-CA"/>
        </w:rPr>
        <w:t>Vocabulary:</w:t>
      </w:r>
    </w:p>
    <w:p w:rsidR="00DB767A" w:rsidRPr="00DB767A" w:rsidRDefault="00DB767A" w:rsidP="00DB767A">
      <w:pPr>
        <w:spacing w:after="0" w:line="240" w:lineRule="auto"/>
        <w:rPr>
          <w:rFonts w:ascii="Times New Roman" w:eastAsia="Times New Roman" w:hAnsi="Times New Roman" w:cs="Times New Roman"/>
          <w:sz w:val="24"/>
          <w:szCs w:val="24"/>
          <w:lang w:eastAsia="en-CA"/>
        </w:rPr>
      </w:pPr>
      <w:r w:rsidRPr="00DB767A">
        <w:rPr>
          <w:rFonts w:ascii="Verdana" w:eastAsia="Times New Roman" w:hAnsi="Verdana" w:cs="Times New Roman"/>
          <w:b/>
          <w:bCs/>
          <w:color w:val="333333"/>
          <w:sz w:val="21"/>
          <w:szCs w:val="21"/>
          <w:lang w:eastAsia="en-CA"/>
        </w:rPr>
        <w:t>Image</w:t>
      </w:r>
      <w:r w:rsidRPr="00DB767A">
        <w:rPr>
          <w:rFonts w:ascii="Verdana" w:eastAsia="Times New Roman" w:hAnsi="Verdana" w:cs="Times New Roman"/>
          <w:color w:val="333333"/>
          <w:sz w:val="21"/>
          <w:szCs w:val="21"/>
          <w:shd w:val="clear" w:color="auto" w:fill="FFFFFF"/>
          <w:lang w:eastAsia="en-CA"/>
        </w:rPr>
        <w:t xml:space="preserve"> - An image is essentially a picture ... something seen in a work of art. In </w:t>
      </w:r>
      <w:proofErr w:type="spellStart"/>
      <w:r w:rsidRPr="00DB767A">
        <w:rPr>
          <w:rFonts w:ascii="Verdana" w:eastAsia="Times New Roman" w:hAnsi="Verdana" w:cs="Times New Roman"/>
          <w:color w:val="333333"/>
          <w:sz w:val="21"/>
          <w:szCs w:val="21"/>
          <w:shd w:val="clear" w:color="auto" w:fill="FFFFFF"/>
          <w:lang w:eastAsia="en-CA"/>
        </w:rPr>
        <w:t>Morrisseau's</w:t>
      </w:r>
      <w:proofErr w:type="spellEnd"/>
      <w:r w:rsidRPr="00DB767A">
        <w:rPr>
          <w:rFonts w:ascii="Verdana" w:eastAsia="Times New Roman" w:hAnsi="Verdana" w:cs="Times New Roman"/>
          <w:color w:val="333333"/>
          <w:sz w:val="21"/>
          <w:szCs w:val="21"/>
          <w:shd w:val="clear" w:color="auto" w:fill="FFFFFF"/>
          <w:lang w:eastAsia="en-CA"/>
        </w:rPr>
        <w:t xml:space="preserve"> work, we see images of people and animals.</w:t>
      </w:r>
    </w:p>
    <w:p w:rsidR="00DB767A" w:rsidRPr="00DB767A" w:rsidRDefault="00DB767A" w:rsidP="00DB767A">
      <w:pPr>
        <w:spacing w:before="100" w:beforeAutospacing="1" w:after="100" w:afterAutospacing="1" w:line="240" w:lineRule="auto"/>
        <w:rPr>
          <w:rFonts w:ascii="Verdana" w:eastAsia="Times New Roman" w:hAnsi="Verdana" w:cs="Times New Roman"/>
          <w:color w:val="333333"/>
          <w:sz w:val="21"/>
          <w:szCs w:val="21"/>
          <w:lang w:eastAsia="en-CA"/>
        </w:rPr>
      </w:pPr>
      <w:r w:rsidRPr="00DB767A">
        <w:rPr>
          <w:rFonts w:ascii="Verdana" w:eastAsia="Times New Roman" w:hAnsi="Verdana" w:cs="Times New Roman"/>
          <w:b/>
          <w:bCs/>
          <w:color w:val="333333"/>
          <w:sz w:val="21"/>
          <w:szCs w:val="21"/>
          <w:lang w:eastAsia="en-CA"/>
        </w:rPr>
        <w:t>Ground</w:t>
      </w:r>
      <w:r w:rsidRPr="00DB767A">
        <w:rPr>
          <w:rFonts w:ascii="Verdana" w:eastAsia="Times New Roman" w:hAnsi="Verdana" w:cs="Times New Roman"/>
          <w:color w:val="333333"/>
          <w:sz w:val="21"/>
          <w:szCs w:val="21"/>
          <w:lang w:eastAsia="en-CA"/>
        </w:rPr>
        <w:t> - This is what the artist has created his work on ... this could be birch bark, paper, canvas or wood.</w:t>
      </w:r>
    </w:p>
    <w:p w:rsidR="00DB767A" w:rsidRPr="00DB767A" w:rsidRDefault="00DB767A" w:rsidP="00DB767A">
      <w:pPr>
        <w:spacing w:before="100" w:beforeAutospacing="1" w:after="100" w:afterAutospacing="1" w:line="240" w:lineRule="auto"/>
        <w:rPr>
          <w:rFonts w:ascii="Verdana" w:eastAsia="Times New Roman" w:hAnsi="Verdana" w:cs="Times New Roman"/>
          <w:color w:val="333333"/>
          <w:sz w:val="21"/>
          <w:szCs w:val="21"/>
          <w:lang w:eastAsia="en-CA"/>
        </w:rPr>
      </w:pPr>
      <w:r w:rsidRPr="00DB767A">
        <w:rPr>
          <w:rFonts w:ascii="Verdana" w:eastAsia="Times New Roman" w:hAnsi="Verdana" w:cs="Times New Roman"/>
          <w:b/>
          <w:bCs/>
          <w:color w:val="333333"/>
          <w:sz w:val="21"/>
          <w:szCs w:val="21"/>
          <w:lang w:eastAsia="en-CA"/>
        </w:rPr>
        <w:t>Media or Medium</w:t>
      </w:r>
      <w:r w:rsidRPr="00DB767A">
        <w:rPr>
          <w:rFonts w:ascii="Verdana" w:eastAsia="Times New Roman" w:hAnsi="Verdana" w:cs="Times New Roman"/>
          <w:color w:val="333333"/>
          <w:sz w:val="21"/>
          <w:szCs w:val="21"/>
          <w:lang w:eastAsia="en-CA"/>
        </w:rPr>
        <w:t xml:space="preserve"> - This is what the artist uses to create his/her work. Paint (tempera, acrylic, watercolor, oil), pencil, crayon, </w:t>
      </w:r>
      <w:proofErr w:type="spellStart"/>
      <w:r w:rsidRPr="00DB767A">
        <w:rPr>
          <w:rFonts w:ascii="Verdana" w:eastAsia="Times New Roman" w:hAnsi="Verdana" w:cs="Times New Roman"/>
          <w:color w:val="333333"/>
          <w:sz w:val="21"/>
          <w:szCs w:val="21"/>
          <w:lang w:eastAsia="en-CA"/>
        </w:rPr>
        <w:t>conte</w:t>
      </w:r>
      <w:proofErr w:type="spellEnd"/>
      <w:r w:rsidRPr="00DB767A">
        <w:rPr>
          <w:rFonts w:ascii="Verdana" w:eastAsia="Times New Roman" w:hAnsi="Verdana" w:cs="Times New Roman"/>
          <w:color w:val="333333"/>
          <w:sz w:val="21"/>
          <w:szCs w:val="21"/>
          <w:lang w:eastAsia="en-CA"/>
        </w:rPr>
        <w:t xml:space="preserve"> chalk ... all are known as media.</w:t>
      </w:r>
    </w:p>
    <w:p w:rsidR="00DB767A" w:rsidRPr="00DB767A" w:rsidRDefault="00DB767A" w:rsidP="00DB767A">
      <w:pPr>
        <w:spacing w:before="100" w:beforeAutospacing="1" w:after="100" w:afterAutospacing="1" w:line="240" w:lineRule="auto"/>
        <w:rPr>
          <w:rFonts w:ascii="Verdana" w:eastAsia="Times New Roman" w:hAnsi="Verdana" w:cs="Times New Roman"/>
          <w:color w:val="333333"/>
          <w:sz w:val="21"/>
          <w:szCs w:val="21"/>
          <w:lang w:eastAsia="en-CA"/>
        </w:rPr>
      </w:pPr>
      <w:r w:rsidRPr="00DB767A">
        <w:rPr>
          <w:rFonts w:ascii="Verdana" w:eastAsia="Times New Roman" w:hAnsi="Verdana" w:cs="Times New Roman"/>
          <w:b/>
          <w:bCs/>
          <w:color w:val="333333"/>
          <w:sz w:val="21"/>
          <w:szCs w:val="21"/>
          <w:lang w:eastAsia="en-CA"/>
        </w:rPr>
        <w:t>Symbol</w:t>
      </w:r>
      <w:r w:rsidRPr="00DB767A">
        <w:rPr>
          <w:rFonts w:ascii="Verdana" w:eastAsia="Times New Roman" w:hAnsi="Verdana" w:cs="Times New Roman"/>
          <w:color w:val="333333"/>
          <w:sz w:val="21"/>
          <w:szCs w:val="21"/>
          <w:lang w:eastAsia="en-CA"/>
        </w:rPr>
        <w:t> - A symbol is a picture or image that tells a story without using words. Ask your students to think about "everyday" symbols like the pictures seen on men's and ladies washrooms, no smoking signs or the Big "M" of McDonalds. How many other symbols can you think of?</w:t>
      </w:r>
    </w:p>
    <w:p w:rsidR="00DB767A" w:rsidRPr="00D36C41" w:rsidRDefault="00DB767A" w:rsidP="00DB767A">
      <w:pPr>
        <w:spacing w:before="100" w:beforeAutospacing="1" w:after="100" w:afterAutospacing="1" w:line="240" w:lineRule="auto"/>
        <w:rPr>
          <w:rFonts w:ascii="Verdana" w:eastAsia="Times New Roman" w:hAnsi="Verdana" w:cs="Times New Roman"/>
          <w:color w:val="333333"/>
          <w:sz w:val="21"/>
          <w:szCs w:val="21"/>
          <w:u w:val="single"/>
          <w:lang w:eastAsia="en-CA"/>
        </w:rPr>
      </w:pPr>
      <w:r w:rsidRPr="00D36C41">
        <w:rPr>
          <w:rFonts w:ascii="Verdana" w:eastAsia="Times New Roman" w:hAnsi="Verdana" w:cs="Times New Roman"/>
          <w:color w:val="333333"/>
          <w:sz w:val="21"/>
          <w:szCs w:val="21"/>
          <w:u w:val="single"/>
          <w:lang w:eastAsia="en-CA"/>
        </w:rPr>
        <w:t xml:space="preserve">Some examples of Symbols in </w:t>
      </w:r>
      <w:proofErr w:type="spellStart"/>
      <w:r w:rsidRPr="00D36C41">
        <w:rPr>
          <w:rFonts w:ascii="Verdana" w:eastAsia="Times New Roman" w:hAnsi="Verdana" w:cs="Times New Roman"/>
          <w:color w:val="333333"/>
          <w:sz w:val="21"/>
          <w:szCs w:val="21"/>
          <w:u w:val="single"/>
          <w:lang w:eastAsia="en-CA"/>
        </w:rPr>
        <w:t>Morrisseau's</w:t>
      </w:r>
      <w:proofErr w:type="spellEnd"/>
      <w:r w:rsidRPr="00D36C41">
        <w:rPr>
          <w:rFonts w:ascii="Verdana" w:eastAsia="Times New Roman" w:hAnsi="Verdana" w:cs="Times New Roman"/>
          <w:color w:val="333333"/>
          <w:sz w:val="21"/>
          <w:szCs w:val="21"/>
          <w:u w:val="single"/>
          <w:lang w:eastAsia="en-CA"/>
        </w:rPr>
        <w:t xml:space="preserve"> work:</w:t>
      </w:r>
    </w:p>
    <w:p w:rsidR="00DB767A" w:rsidRPr="00DB767A" w:rsidRDefault="00DB767A" w:rsidP="00DB767A">
      <w:pPr>
        <w:spacing w:before="100" w:beforeAutospacing="1" w:after="100" w:afterAutospacing="1" w:line="240" w:lineRule="auto"/>
        <w:rPr>
          <w:rFonts w:ascii="Verdana" w:eastAsia="Times New Roman" w:hAnsi="Verdana" w:cs="Times New Roman"/>
          <w:color w:val="333333"/>
          <w:sz w:val="21"/>
          <w:szCs w:val="21"/>
          <w:lang w:eastAsia="en-CA"/>
        </w:rPr>
      </w:pPr>
      <w:r w:rsidRPr="00DB767A">
        <w:rPr>
          <w:rFonts w:ascii="Verdana" w:eastAsia="Times New Roman" w:hAnsi="Verdana" w:cs="Times New Roman"/>
          <w:b/>
          <w:bCs/>
          <w:color w:val="333333"/>
          <w:sz w:val="21"/>
          <w:szCs w:val="21"/>
          <w:lang w:eastAsia="en-CA"/>
        </w:rPr>
        <w:t>Circle</w:t>
      </w:r>
      <w:r w:rsidRPr="00DB767A">
        <w:rPr>
          <w:rFonts w:ascii="Verdana" w:eastAsia="Times New Roman" w:hAnsi="Verdana" w:cs="Times New Roman"/>
          <w:color w:val="333333"/>
          <w:sz w:val="21"/>
          <w:szCs w:val="21"/>
          <w:lang w:eastAsia="en-CA"/>
        </w:rPr>
        <w:t xml:space="preserve"> - The circles in </w:t>
      </w:r>
      <w:proofErr w:type="spellStart"/>
      <w:r w:rsidRPr="00DB767A">
        <w:rPr>
          <w:rFonts w:ascii="Verdana" w:eastAsia="Times New Roman" w:hAnsi="Verdana" w:cs="Times New Roman"/>
          <w:color w:val="333333"/>
          <w:sz w:val="21"/>
          <w:szCs w:val="21"/>
          <w:lang w:eastAsia="en-CA"/>
        </w:rPr>
        <w:t>Morrisseau's</w:t>
      </w:r>
      <w:proofErr w:type="spellEnd"/>
      <w:r w:rsidRPr="00DB767A">
        <w:rPr>
          <w:rFonts w:ascii="Verdana" w:eastAsia="Times New Roman" w:hAnsi="Verdana" w:cs="Times New Roman"/>
          <w:color w:val="333333"/>
          <w:sz w:val="21"/>
          <w:szCs w:val="21"/>
          <w:lang w:eastAsia="en-CA"/>
        </w:rPr>
        <w:t xml:space="preserve"> work tell us about the life cycle, the sun, the moon and directions (North,</w:t>
      </w:r>
      <w:bookmarkStart w:id="0" w:name="_GoBack"/>
      <w:bookmarkEnd w:id="0"/>
      <w:r w:rsidRPr="00DB767A">
        <w:rPr>
          <w:rFonts w:ascii="Verdana" w:eastAsia="Times New Roman" w:hAnsi="Verdana" w:cs="Times New Roman"/>
          <w:color w:val="333333"/>
          <w:sz w:val="21"/>
          <w:szCs w:val="21"/>
          <w:lang w:eastAsia="en-CA"/>
        </w:rPr>
        <w:t xml:space="preserve"> South, East, </w:t>
      </w:r>
      <w:proofErr w:type="gramStart"/>
      <w:r w:rsidRPr="00DB767A">
        <w:rPr>
          <w:rFonts w:ascii="Verdana" w:eastAsia="Times New Roman" w:hAnsi="Verdana" w:cs="Times New Roman"/>
          <w:color w:val="333333"/>
          <w:sz w:val="21"/>
          <w:szCs w:val="21"/>
          <w:lang w:eastAsia="en-CA"/>
        </w:rPr>
        <w:t>West</w:t>
      </w:r>
      <w:proofErr w:type="gramEnd"/>
      <w:r w:rsidRPr="00DB767A">
        <w:rPr>
          <w:rFonts w:ascii="Verdana" w:eastAsia="Times New Roman" w:hAnsi="Verdana" w:cs="Times New Roman"/>
          <w:color w:val="333333"/>
          <w:sz w:val="21"/>
          <w:szCs w:val="21"/>
          <w:lang w:eastAsia="en-CA"/>
        </w:rPr>
        <w:t>).</w:t>
      </w:r>
    </w:p>
    <w:p w:rsidR="00DB767A" w:rsidRPr="00DB767A" w:rsidRDefault="00DB767A" w:rsidP="00DB767A">
      <w:pPr>
        <w:spacing w:before="100" w:beforeAutospacing="1" w:after="100" w:afterAutospacing="1" w:line="240" w:lineRule="auto"/>
        <w:rPr>
          <w:rFonts w:ascii="Verdana" w:eastAsia="Times New Roman" w:hAnsi="Verdana" w:cs="Times New Roman"/>
          <w:color w:val="333333"/>
          <w:sz w:val="21"/>
          <w:szCs w:val="21"/>
          <w:lang w:eastAsia="en-CA"/>
        </w:rPr>
      </w:pPr>
      <w:proofErr w:type="spellStart"/>
      <w:r w:rsidRPr="00DB767A">
        <w:rPr>
          <w:rFonts w:ascii="Verdana" w:eastAsia="Times New Roman" w:hAnsi="Verdana" w:cs="Times New Roman"/>
          <w:b/>
          <w:bCs/>
          <w:color w:val="333333"/>
          <w:sz w:val="21"/>
          <w:szCs w:val="21"/>
          <w:lang w:eastAsia="en-CA"/>
        </w:rPr>
        <w:t>Lines</w:t>
      </w:r>
      <w:r w:rsidRPr="00DB767A">
        <w:rPr>
          <w:rFonts w:ascii="Verdana" w:eastAsia="Times New Roman" w:hAnsi="Verdana" w:cs="Times New Roman"/>
          <w:color w:val="333333"/>
          <w:sz w:val="21"/>
          <w:szCs w:val="21"/>
          <w:lang w:eastAsia="en-CA"/>
        </w:rPr>
        <w:t>Energy</w:t>
      </w:r>
      <w:proofErr w:type="spellEnd"/>
      <w:r w:rsidRPr="00DB767A">
        <w:rPr>
          <w:rFonts w:ascii="Verdana" w:eastAsia="Times New Roman" w:hAnsi="Verdana" w:cs="Times New Roman"/>
          <w:color w:val="333333"/>
          <w:sz w:val="21"/>
          <w:szCs w:val="21"/>
          <w:lang w:eastAsia="en-CA"/>
        </w:rPr>
        <w:t xml:space="preserve"> Lines. You can see them extending from the hand or the body of a figure. Sometimes they are connected ... sometimes they are alone or isolated.</w:t>
      </w:r>
    </w:p>
    <w:p w:rsidR="00DB767A" w:rsidRPr="00DB767A" w:rsidRDefault="00DB767A" w:rsidP="00DB767A">
      <w:pPr>
        <w:spacing w:before="100" w:beforeAutospacing="1" w:after="100" w:afterAutospacing="1" w:line="240" w:lineRule="auto"/>
        <w:rPr>
          <w:rFonts w:ascii="Verdana" w:eastAsia="Times New Roman" w:hAnsi="Verdana" w:cs="Times New Roman"/>
          <w:color w:val="333333"/>
          <w:sz w:val="21"/>
          <w:szCs w:val="21"/>
          <w:lang w:eastAsia="en-CA"/>
        </w:rPr>
      </w:pPr>
      <w:r w:rsidRPr="00DB767A">
        <w:rPr>
          <w:rFonts w:ascii="Verdana" w:eastAsia="Times New Roman" w:hAnsi="Verdana" w:cs="Times New Roman"/>
          <w:b/>
          <w:bCs/>
          <w:color w:val="333333"/>
          <w:sz w:val="21"/>
          <w:szCs w:val="21"/>
          <w:lang w:eastAsia="en-CA"/>
        </w:rPr>
        <w:t>Eyes</w:t>
      </w:r>
      <w:r w:rsidRPr="00DB767A">
        <w:rPr>
          <w:rFonts w:ascii="Verdana" w:eastAsia="Times New Roman" w:hAnsi="Verdana" w:cs="Times New Roman"/>
          <w:color w:val="333333"/>
          <w:sz w:val="21"/>
          <w:szCs w:val="21"/>
          <w:lang w:eastAsia="en-CA"/>
        </w:rPr>
        <w:t xml:space="preserve"> - Large eyes that see all can be found in </w:t>
      </w:r>
      <w:proofErr w:type="spellStart"/>
      <w:r w:rsidRPr="00DB767A">
        <w:rPr>
          <w:rFonts w:ascii="Verdana" w:eastAsia="Times New Roman" w:hAnsi="Verdana" w:cs="Times New Roman"/>
          <w:color w:val="333333"/>
          <w:sz w:val="21"/>
          <w:szCs w:val="21"/>
          <w:lang w:eastAsia="en-CA"/>
        </w:rPr>
        <w:t>Morrisseau's</w:t>
      </w:r>
      <w:proofErr w:type="spellEnd"/>
      <w:r w:rsidRPr="00DB767A">
        <w:rPr>
          <w:rFonts w:ascii="Verdana" w:eastAsia="Times New Roman" w:hAnsi="Verdana" w:cs="Times New Roman"/>
          <w:color w:val="333333"/>
          <w:sz w:val="21"/>
          <w:szCs w:val="21"/>
          <w:lang w:eastAsia="en-CA"/>
        </w:rPr>
        <w:t xml:space="preserve"> work. These eyes are a symbol of a shaman or medicine man.</w:t>
      </w:r>
    </w:p>
    <w:p w:rsidR="00A004A1" w:rsidRPr="00DB767A" w:rsidRDefault="00DB767A" w:rsidP="00DB767A">
      <w:pPr>
        <w:spacing w:before="100" w:beforeAutospacing="1" w:after="100" w:afterAutospacing="1" w:line="240" w:lineRule="auto"/>
        <w:rPr>
          <w:rFonts w:ascii="Verdana" w:eastAsia="Times New Roman" w:hAnsi="Verdana" w:cs="Times New Roman"/>
          <w:color w:val="333333"/>
          <w:sz w:val="21"/>
          <w:szCs w:val="21"/>
          <w:lang w:eastAsia="en-CA"/>
        </w:rPr>
      </w:pPr>
      <w:r w:rsidRPr="00DB767A">
        <w:rPr>
          <w:rFonts w:ascii="Verdana" w:eastAsia="Times New Roman" w:hAnsi="Verdana" w:cs="Times New Roman"/>
          <w:b/>
          <w:bCs/>
          <w:color w:val="333333"/>
          <w:sz w:val="21"/>
          <w:szCs w:val="21"/>
          <w:lang w:eastAsia="en-CA"/>
        </w:rPr>
        <w:t>X-Ray </w:t>
      </w:r>
      <w:r w:rsidRPr="00DB767A">
        <w:rPr>
          <w:rFonts w:ascii="Verdana" w:eastAsia="Times New Roman" w:hAnsi="Verdana" w:cs="Times New Roman"/>
          <w:color w:val="333333"/>
          <w:sz w:val="21"/>
          <w:szCs w:val="21"/>
          <w:lang w:eastAsia="en-CA"/>
        </w:rPr>
        <w:t xml:space="preserve">- This is a style attributed to </w:t>
      </w:r>
      <w:proofErr w:type="spellStart"/>
      <w:r w:rsidRPr="00DB767A">
        <w:rPr>
          <w:rFonts w:ascii="Verdana" w:eastAsia="Times New Roman" w:hAnsi="Verdana" w:cs="Times New Roman"/>
          <w:color w:val="333333"/>
          <w:sz w:val="21"/>
          <w:szCs w:val="21"/>
          <w:lang w:eastAsia="en-CA"/>
        </w:rPr>
        <w:t>Morrisseau</w:t>
      </w:r>
      <w:proofErr w:type="spellEnd"/>
      <w:r w:rsidRPr="00DB767A">
        <w:rPr>
          <w:rFonts w:ascii="Verdana" w:eastAsia="Times New Roman" w:hAnsi="Verdana" w:cs="Times New Roman"/>
          <w:color w:val="333333"/>
          <w:sz w:val="21"/>
          <w:szCs w:val="21"/>
          <w:lang w:eastAsia="en-CA"/>
        </w:rPr>
        <w:t xml:space="preserve">. The X-Ray technique shows the interior as well as the exterior of a figure. The various parts of a body for example are expressed </w:t>
      </w:r>
      <w:r>
        <w:rPr>
          <w:rFonts w:ascii="Verdana" w:eastAsia="Times New Roman" w:hAnsi="Verdana" w:cs="Times New Roman"/>
          <w:color w:val="333333"/>
          <w:sz w:val="21"/>
          <w:szCs w:val="21"/>
          <w:lang w:eastAsia="en-CA"/>
        </w:rPr>
        <w:t>with different colors and lines</w:t>
      </w:r>
    </w:p>
    <w:sectPr w:rsidR="00A004A1" w:rsidRPr="00DB767A">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B4" w:rsidRDefault="000312B4" w:rsidP="00DB767A">
      <w:pPr>
        <w:spacing w:after="0" w:line="240" w:lineRule="auto"/>
      </w:pPr>
      <w:r>
        <w:separator/>
      </w:r>
    </w:p>
  </w:endnote>
  <w:endnote w:type="continuationSeparator" w:id="0">
    <w:p w:rsidR="000312B4" w:rsidRDefault="000312B4" w:rsidP="00DB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B4" w:rsidRDefault="000312B4" w:rsidP="00DB767A">
      <w:pPr>
        <w:spacing w:after="0" w:line="240" w:lineRule="auto"/>
      </w:pPr>
      <w:r>
        <w:separator/>
      </w:r>
    </w:p>
  </w:footnote>
  <w:footnote w:type="continuationSeparator" w:id="0">
    <w:p w:rsidR="000312B4" w:rsidRDefault="000312B4" w:rsidP="00DB7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7A" w:rsidRDefault="00DB767A" w:rsidP="00DB767A">
    <w:pPr>
      <w:pStyle w:val="Header"/>
    </w:pPr>
    <w:r>
      <w:t>AVI 1O/20</w:t>
    </w:r>
    <w:r>
      <w:tab/>
    </w:r>
    <w:r>
      <w:tab/>
      <w:t>Native Canadian Art</w:t>
    </w:r>
  </w:p>
  <w:p w:rsidR="00DB767A" w:rsidRDefault="00DB767A" w:rsidP="00DB767A">
    <w:pPr>
      <w:pStyle w:val="Header"/>
    </w:pPr>
    <w:r>
      <w:t>Miss Massaro 2017</w:t>
    </w:r>
    <w:r>
      <w:tab/>
    </w:r>
    <w:r>
      <w:tab/>
      <w:t>Eastern Woodland Painting</w:t>
    </w:r>
  </w:p>
  <w:p w:rsidR="00DB767A" w:rsidRPr="00DB767A" w:rsidRDefault="00DB767A" w:rsidP="00DB7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7A"/>
    <w:rsid w:val="000312B4"/>
    <w:rsid w:val="000D5CC4"/>
    <w:rsid w:val="005945E5"/>
    <w:rsid w:val="00A004A1"/>
    <w:rsid w:val="00D36C41"/>
    <w:rsid w:val="00DB7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4AF85-03EC-4C2E-A0AE-03AC5EC2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B767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767A"/>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DB767A"/>
  </w:style>
  <w:style w:type="character" w:styleId="Strong">
    <w:name w:val="Strong"/>
    <w:basedOn w:val="DefaultParagraphFont"/>
    <w:uiPriority w:val="22"/>
    <w:qFormat/>
    <w:rsid w:val="00DB767A"/>
    <w:rPr>
      <w:b/>
      <w:bCs/>
    </w:rPr>
  </w:style>
  <w:style w:type="paragraph" w:styleId="NormalWeb">
    <w:name w:val="Normal (Web)"/>
    <w:basedOn w:val="Normal"/>
    <w:uiPriority w:val="99"/>
    <w:semiHidden/>
    <w:unhideWhenUsed/>
    <w:rsid w:val="00DB76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DB767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B7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67A"/>
  </w:style>
  <w:style w:type="paragraph" w:styleId="Footer">
    <w:name w:val="footer"/>
    <w:basedOn w:val="Normal"/>
    <w:link w:val="FooterChar"/>
    <w:uiPriority w:val="99"/>
    <w:unhideWhenUsed/>
    <w:rsid w:val="00DB7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06573">
      <w:bodyDiv w:val="1"/>
      <w:marLeft w:val="0"/>
      <w:marRight w:val="0"/>
      <w:marTop w:val="0"/>
      <w:marBottom w:val="0"/>
      <w:divBdr>
        <w:top w:val="none" w:sz="0" w:space="0" w:color="auto"/>
        <w:left w:val="none" w:sz="0" w:space="0" w:color="auto"/>
        <w:bottom w:val="none" w:sz="0" w:space="0" w:color="auto"/>
        <w:right w:val="none" w:sz="0" w:space="0" w:color="auto"/>
      </w:divBdr>
      <w:divsChild>
        <w:div w:id="2125727455">
          <w:marLeft w:val="0"/>
          <w:marRight w:val="0"/>
          <w:marTop w:val="0"/>
          <w:marBottom w:val="0"/>
          <w:divBdr>
            <w:top w:val="none" w:sz="0" w:space="0" w:color="auto"/>
            <w:left w:val="none" w:sz="0" w:space="0" w:color="auto"/>
            <w:bottom w:val="none" w:sz="0" w:space="0" w:color="auto"/>
            <w:right w:val="none" w:sz="0" w:space="0" w:color="auto"/>
          </w:divBdr>
        </w:div>
      </w:divsChild>
    </w:div>
    <w:div w:id="903880711">
      <w:bodyDiv w:val="1"/>
      <w:marLeft w:val="0"/>
      <w:marRight w:val="0"/>
      <w:marTop w:val="0"/>
      <w:marBottom w:val="0"/>
      <w:divBdr>
        <w:top w:val="none" w:sz="0" w:space="0" w:color="auto"/>
        <w:left w:val="none" w:sz="0" w:space="0" w:color="auto"/>
        <w:bottom w:val="none" w:sz="0" w:space="0" w:color="auto"/>
        <w:right w:val="none" w:sz="0" w:space="0" w:color="auto"/>
      </w:divBdr>
    </w:div>
    <w:div w:id="16314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nderart.com/multic/norvalmorrisseau.jpg" TargetMode="Externa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Massaro</dc:creator>
  <cp:keywords/>
  <dc:description/>
  <cp:lastModifiedBy>Massaro, Michelle</cp:lastModifiedBy>
  <cp:revision>2</cp:revision>
  <dcterms:created xsi:type="dcterms:W3CDTF">2017-05-15T16:47:00Z</dcterms:created>
  <dcterms:modified xsi:type="dcterms:W3CDTF">2017-05-15T16:47:00Z</dcterms:modified>
</cp:coreProperties>
</file>